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8" w:rsidRDefault="00484E68">
      <w:r>
        <w:t>георгиевские кавалеры</w:t>
      </w:r>
    </w:p>
    <w:p w:rsidR="00484E68" w:rsidRPr="00484E68" w:rsidRDefault="00484E68" w:rsidP="00484E6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484E68">
        <w:rPr>
          <w:rFonts w:eastAsia="Times New Roman" w:cs="Times New Roman"/>
          <w:b/>
          <w:bCs/>
          <w:szCs w:val="24"/>
          <w:lang w:eastAsia="ru-RU"/>
        </w:rPr>
        <w:t>Атюнин</w:t>
      </w:r>
      <w:proofErr w:type="spellEnd"/>
      <w:r w:rsidRPr="00484E68">
        <w:rPr>
          <w:rFonts w:eastAsia="Times New Roman" w:cs="Times New Roman"/>
          <w:b/>
          <w:bCs/>
          <w:szCs w:val="24"/>
          <w:lang w:eastAsia="ru-RU"/>
        </w:rPr>
        <w:t xml:space="preserve"> Василий Степанович</w:t>
      </w:r>
      <w:r w:rsidRPr="00484E68">
        <w:rPr>
          <w:rFonts w:eastAsia="Times New Roman" w:cs="Times New Roman"/>
          <w:szCs w:val="24"/>
          <w:lang w:eastAsia="ru-RU"/>
        </w:rPr>
        <w:t xml:space="preserve"> родился в 1874 году в с.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Троицко-Росляй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Троицко-Росляйской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волости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Моршанского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уезда Тамбовской области. В 1884 году прибыл вместе с родителями как переселенец в с.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Сарасу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Сарасинской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волости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Бийского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уезда Томской губернии. Срочную воинскую службу проходил в Томске. Василий Степанович отличился на военном поприще - стал участником трех войн: подавление восстания в Китае 1900 г., Русско-японская война 1904-1905 гг. (награжден ЗОВО IV степени № 94375), 1 мировой войны 1914-1917 гг. 27.10.1914 г. был зачислен старшим унтер-офицером в 12 роту 139 пехотного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Моршанского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полка.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За бои 15.12.1914 г. у местечка Новый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Корчин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</w:t>
      </w:r>
      <w:hyperlink r:id="rId4" w:history="1">
        <w:r w:rsidRPr="00484E68">
          <w:rPr>
            <w:rFonts w:eastAsia="Times New Roman" w:cs="Times New Roman"/>
            <w:color w:val="0000FF"/>
            <w:szCs w:val="24"/>
            <w:u w:val="single"/>
            <w:lang w:eastAsia="ru-RU"/>
          </w:rPr>
          <w:t>удостоен Георгиевским крестом</w:t>
        </w:r>
      </w:hyperlink>
      <w:r w:rsidRPr="00484E68">
        <w:rPr>
          <w:rFonts w:eastAsia="Times New Roman" w:cs="Times New Roman"/>
          <w:szCs w:val="24"/>
          <w:lang w:eastAsia="ru-RU"/>
        </w:rPr>
        <w:t xml:space="preserve"> III степени № 16061, как сказано в наградном листе "под сильным ружейным и пулеметным огнем противника подносил патроны" (ст. 67 п. 29 статуса). 30.05.1915 г. награжден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генерал-адьютантом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Брусиловым за проявленные подвиги мужества и храбрости в боях с неприятелем Георгиевским крестом I степени № 3032 (ранее удостоен Георгиевским крестом II степени № 8797 (или 8993 - разночтение в архивных документах). Приказом по 35 пехотной дивизии от 09.07.1915 произведен в подпрапорщики. 6.08.1915 г. награжден английской бронзовой медалью (по фото эта награда идентифицируется как серебряная медаль "За исключительное поведение на поле боя"), которую лично вручил генерал-лейтенант Крылов К.А. 08.08.1915 в д.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Бербеках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. В начале 1917 исключен из списков полка, как выбывший по болезни более чем на 2 месяца. </w:t>
      </w:r>
    </w:p>
    <w:p w:rsidR="00484E68" w:rsidRPr="00484E68" w:rsidRDefault="00484E68" w:rsidP="00484E68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19450" cy="4362490"/>
            <wp:effectExtent l="19050" t="0" r="0" b="0"/>
            <wp:docPr id="1" name="Рисунок 1" descr="http://medalirus.ru/upload/foto/Atu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alirus.ru/upload/foto/Atun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6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По семейным приданиям: Первый Георгиевский крест IV степени получил на Русско-японской войне. Командиром был послан с донесением в штаб полка, чтобы доложить об окружении неприятелем. Донесение доставил, при выходе из окружения попал под </w:t>
      </w:r>
      <w:r w:rsidRPr="00484E68">
        <w:rPr>
          <w:rFonts w:eastAsia="Times New Roman" w:cs="Times New Roman"/>
          <w:szCs w:val="24"/>
          <w:lang w:eastAsia="ru-RU"/>
        </w:rPr>
        <w:lastRenderedPageBreak/>
        <w:t xml:space="preserve">обстрел, и хотя сам остался невредим, вся его шинель была избита пулями. (Архивные данные - Старший унтер-офицер 7 роты 12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Барнаульского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Сибирского пехотного полка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Атюнин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Василий награжден "за мужество и храбрость, оказанные разновременно в боях с японцами" награжден знаком отличия военного ордена св. Георгия 4 ст. № 94375 (РГИА ф.496, оп.3, д.828,лл. 171-173)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Георгиевским крестом III степени Василий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Атюнин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был награжден под Перемышлем в Карпатах. Командир части вызывал добровольцев вынести убитого офицера с нейтральной полосы. Несколько человек не смогли этого сделать, так как противник отбивал все попытки. Василий вызвался выполнить задание, ночью подполз и вынес офицера. Как видим, имеется некоторое разночтение с архивными документами.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Георгиевским крестом II степени Василий Степанович был удостоен за то, что вывел роту солдат по звездам из немецкого окружения.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Золотым Георгиевским крестом I степени Василий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Атюнин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также был награжден за бои на германском фронте. В бою отбил у немецкого офицера позолоченную шашку. Командир похвалил: "За золотое оружие - золотую награду!".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Домой Василий Степанович вернулся подпрапорщиком, полным георгиевским кавалером и с георгиевской медалью "За храбрость" IV степени. Все это, к сожалению, после 1917 года сыграло против него. К осени 1917 г. он имел дом в Верхней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Сарасе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и вместе с женой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Устиньей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Даниловной воспитывали 6 детей. Было у них крепкое середняцкое хозяйство: 11,6 десятин земли, в том числе 5 - пашни; 32 головы скота, 1 плуг, 4 железных бороны, 1 жнейка-самосброска, 1 сортировка, 1 телега на деревянном ходу.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Когда началась коллективизация, Василий вступил в колхоз. Односельчане избрали его председателем, "как имеющего авторитет перед массой". Через некоторое время, видя творившееся в колхозах, Василий Степанович отказался быть председателем, а затем вышел из колхоза и работал в товариществе по обработке земли (ТОЗ). После того как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ТОЗы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на селе приказали долго жить, другой дороги не было, как снова вступить в колхоз. Там Василий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Атюнин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и трудился до осени 1932 года, когда, помянув прошлое, наряду со многими колхозниками Алтайского района его арестовали и переправили в </w:t>
      </w:r>
      <w:proofErr w:type="spellStart"/>
      <w:r w:rsidRPr="00484E68">
        <w:rPr>
          <w:rFonts w:eastAsia="Times New Roman" w:cs="Times New Roman"/>
          <w:szCs w:val="24"/>
          <w:lang w:eastAsia="ru-RU"/>
        </w:rPr>
        <w:t>Барнаульскую</w:t>
      </w:r>
      <w:proofErr w:type="spellEnd"/>
      <w:r w:rsidRPr="00484E68">
        <w:rPr>
          <w:rFonts w:eastAsia="Times New Roman" w:cs="Times New Roman"/>
          <w:szCs w:val="24"/>
          <w:lang w:eastAsia="ru-RU"/>
        </w:rPr>
        <w:t xml:space="preserve"> тюрьму, где от примененных методов следствия Василий Степанович скончался весной 1933 года. На его личном деле простым карандашом написано: "умер". Осудить его не успели, поэтому не было и реабилитации. </w:t>
      </w:r>
    </w:p>
    <w:p w:rsidR="00484E68" w:rsidRPr="00484E68" w:rsidRDefault="00484E68" w:rsidP="00484E6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t xml:space="preserve">Такова судьба одного из героев 1 Мировой войны. </w:t>
      </w:r>
    </w:p>
    <w:p w:rsidR="00484E68" w:rsidRPr="00484E68" w:rsidRDefault="00484E68" w:rsidP="00484E68">
      <w:pPr>
        <w:spacing w:after="0" w:line="240" w:lineRule="auto"/>
        <w:ind w:left="-1276" w:hanging="142"/>
        <w:rPr>
          <w:rFonts w:eastAsia="Times New Roman" w:cs="Times New Roman"/>
          <w:szCs w:val="24"/>
          <w:lang w:eastAsia="ru-RU"/>
        </w:rPr>
      </w:pPr>
      <w:r w:rsidRPr="00484E68">
        <w:rPr>
          <w:rFonts w:eastAsia="Times New Roman" w:cs="Times New Roman"/>
          <w:szCs w:val="24"/>
          <w:lang w:eastAsia="ru-RU"/>
        </w:rPr>
        <w:lastRenderedPageBreak/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37255" cy="4818582"/>
            <wp:effectExtent l="19050" t="0" r="0" b="0"/>
            <wp:docPr id="2" name="Рисунок 2" descr="http://medalirus.ru/upload/foto/Atun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alirus.ru/upload/foto/Atuni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07" cy="48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E68">
        <w:rPr>
          <w:rFonts w:eastAsia="Times New Roman" w:cs="Times New Roman"/>
          <w:szCs w:val="24"/>
          <w:lang w:eastAsia="ru-RU"/>
        </w:rPr>
        <w:drawing>
          <wp:inline distT="0" distB="0" distL="0" distR="0">
            <wp:extent cx="3228975" cy="4935114"/>
            <wp:effectExtent l="19050" t="0" r="9525" b="0"/>
            <wp:docPr id="4" name="Рисунок 3" descr="http://medalirus.ru/upload/foto/Atun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alirus.ru/upload/foto/Atuni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93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E68">
        <w:rPr>
          <w:rFonts w:eastAsia="Times New Roman" w:cs="Times New Roman"/>
          <w:szCs w:val="24"/>
          <w:lang w:eastAsia="ru-RU"/>
        </w:rPr>
        <w:br/>
      </w:r>
      <w:r w:rsidRPr="00484E68">
        <w:rPr>
          <w:rFonts w:eastAsia="Times New Roman" w:cs="Times New Roman"/>
          <w:szCs w:val="24"/>
          <w:lang w:eastAsia="ru-RU"/>
        </w:rPr>
        <w:br/>
      </w:r>
    </w:p>
    <w:p w:rsidR="00484E68" w:rsidRDefault="00484E68"/>
    <w:sectPr w:rsidR="00484E68" w:rsidSect="009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E68"/>
    <w:rsid w:val="00484E68"/>
    <w:rsid w:val="00956148"/>
    <w:rsid w:val="00B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E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edalirus.ru/georgievskie-kresty/georgievskiy-krest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2014-09-15T15:28:00Z</dcterms:created>
  <dcterms:modified xsi:type="dcterms:W3CDTF">2014-09-15T15:33:00Z</dcterms:modified>
</cp:coreProperties>
</file>